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D7D7D7" w:sz="6" w:space="6"/>
        </w:pBdr>
        <w:shd w:val="clear" w:color="auto" w:fill="F9F9F9"/>
        <w:spacing w:after="0" w:line="360" w:lineRule="auto"/>
        <w:jc w:val="both"/>
        <w:outlineLvl w:val="5"/>
        <w:rPr>
          <w:rFonts w:ascii="Arial" w:hAnsi="Arial" w:eastAsia="Times New Roman" w:cs="Arial"/>
          <w:b/>
          <w:bCs/>
          <w:sz w:val="24"/>
          <w:szCs w:val="24"/>
        </w:rPr>
      </w:pPr>
      <w:bookmarkStart w:id="0" w:name="_GoBack"/>
      <w:bookmarkEnd w:id="0"/>
      <w:r>
        <w:rPr>
          <w:rFonts w:ascii="Arial" w:hAnsi="Arial" w:eastAsia="Times New Roman" w:cs="Arial"/>
          <w:b/>
          <w:bCs/>
          <w:sz w:val="24"/>
          <w:szCs w:val="24"/>
        </w:rPr>
        <w:t xml:space="preserve">Citation and Referencing </w:t>
      </w:r>
    </w:p>
    <w:p>
      <w:pPr>
        <w:pBdr>
          <w:bottom w:val="single" w:color="D7D7D7" w:sz="6" w:space="6"/>
        </w:pBdr>
        <w:shd w:val="clear" w:color="auto" w:fill="F9F9F9"/>
        <w:spacing w:after="0" w:line="360" w:lineRule="auto"/>
        <w:jc w:val="both"/>
        <w:outlineLvl w:val="5"/>
        <w:rPr>
          <w:rFonts w:ascii="Arial" w:hAnsi="Arial" w:eastAsia="Times New Roman" w:cs="Arial"/>
          <w:sz w:val="24"/>
          <w:szCs w:val="24"/>
        </w:rPr>
      </w:pPr>
    </w:p>
    <w:p>
      <w:pPr>
        <w:pBdr>
          <w:bottom w:val="single" w:color="D7D7D7" w:sz="6" w:space="6"/>
        </w:pBdr>
        <w:shd w:val="clear" w:color="auto" w:fill="F9F9F9"/>
        <w:spacing w:after="0" w:line="360" w:lineRule="auto"/>
        <w:jc w:val="both"/>
        <w:outlineLvl w:val="5"/>
        <w:rPr>
          <w:rFonts w:ascii="Arial" w:hAnsi="Arial" w:eastAsia="Times New Roman" w:cs="Arial"/>
          <w:sz w:val="24"/>
          <w:szCs w:val="24"/>
        </w:rPr>
      </w:pPr>
      <w:r>
        <w:rPr>
          <w:rFonts w:ascii="Arial" w:hAnsi="Arial" w:eastAsia="Times New Roman" w:cs="Arial"/>
          <w:sz w:val="24"/>
          <w:szCs w:val="24"/>
        </w:rPr>
        <w:t>Citation and Referencing can be simplified through use of online tools. These tools help scholars to create in-text citations and a list of references for research projects and other scholarly works. There are various types of open-source reference management tools such as Zotero and Mendeley. Most of these tools are designed to organise citations into specific formats or style for the preparation of manuscripts and bibliographies. If you are writing or planning to write a research paper, you will definitely find these tools of great importance.</w:t>
      </w:r>
    </w:p>
    <w:p>
      <w:pPr>
        <w:pBdr>
          <w:bottom w:val="single" w:color="D7D7D7" w:sz="6" w:space="6"/>
        </w:pBdr>
        <w:shd w:val="clear" w:color="auto" w:fill="F9F9F9"/>
        <w:spacing w:after="0" w:line="360" w:lineRule="auto"/>
        <w:jc w:val="both"/>
        <w:outlineLvl w:val="5"/>
        <w:rPr>
          <w:rFonts w:ascii="Arial" w:hAnsi="Arial" w:eastAsia="Times New Roman" w:cs="Arial"/>
          <w:sz w:val="24"/>
          <w:szCs w:val="24"/>
        </w:rPr>
      </w:pPr>
    </w:p>
    <w:p>
      <w:pPr>
        <w:pBdr>
          <w:bottom w:val="single" w:color="D7D7D7" w:sz="6" w:space="6"/>
        </w:pBdr>
        <w:shd w:val="clear" w:color="auto" w:fill="F9F9F9"/>
        <w:spacing w:after="0" w:line="360" w:lineRule="auto"/>
        <w:jc w:val="both"/>
        <w:outlineLvl w:val="5"/>
        <w:rPr>
          <w:rFonts w:ascii="Arial" w:hAnsi="Arial" w:eastAsia="Times New Roman" w:cs="Arial"/>
          <w:sz w:val="24"/>
          <w:szCs w:val="24"/>
        </w:rPr>
      </w:pPr>
      <w:r>
        <w:rPr>
          <w:rFonts w:ascii="Arial" w:hAnsi="Arial" w:eastAsia="Times New Roman" w:cs="Arial"/>
          <w:sz w:val="24"/>
          <w:szCs w:val="24"/>
        </w:rPr>
        <w:t>These are various  free and open-source software that can be downloaded and used to aid citation and referencing such as follows:</w:t>
      </w:r>
    </w:p>
    <w:tbl>
      <w:tblPr>
        <w:tblStyle w:val="3"/>
        <w:tblW w:w="9803" w:type="dxa"/>
        <w:tblInd w:w="0" w:type="dxa"/>
        <w:tblBorders>
          <w:top w:val="single" w:color="D7D7D7" w:sz="6" w:space="0"/>
          <w:left w:val="single" w:color="D7D7D7" w:sz="6" w:space="0"/>
          <w:bottom w:val="single" w:color="D7D7D7" w:sz="6" w:space="0"/>
          <w:right w:val="single" w:color="D7D7D7" w:sz="6" w:space="0"/>
          <w:insideH w:val="none" w:color="auto" w:sz="0" w:space="0"/>
          <w:insideV w:val="none" w:color="auto" w:sz="0" w:space="0"/>
        </w:tblBorders>
        <w:shd w:val="clear" w:color="auto" w:fill="F9F9F9"/>
        <w:tblLayout w:type="autofit"/>
        <w:tblCellMar>
          <w:top w:w="15" w:type="dxa"/>
          <w:left w:w="15" w:type="dxa"/>
          <w:bottom w:w="15" w:type="dxa"/>
          <w:right w:w="15" w:type="dxa"/>
        </w:tblCellMar>
      </w:tblPr>
      <w:tblGrid>
        <w:gridCol w:w="2442"/>
        <w:gridCol w:w="5906"/>
        <w:gridCol w:w="1455"/>
      </w:tblGrid>
      <w:tr>
        <w:tblPrEx>
          <w:tblBorders>
            <w:top w:val="single" w:color="D7D7D7" w:sz="6" w:space="0"/>
            <w:left w:val="single" w:color="D7D7D7" w:sz="6" w:space="0"/>
            <w:bottom w:val="single" w:color="D7D7D7" w:sz="6" w:space="0"/>
            <w:right w:val="single" w:color="D7D7D7" w:sz="6" w:space="0"/>
            <w:insideH w:val="none" w:color="auto" w:sz="0" w:space="0"/>
            <w:insideV w:val="none" w:color="auto" w:sz="0" w:space="0"/>
          </w:tblBorders>
          <w:shd w:val="clear" w:color="auto" w:fill="F9F9F9"/>
          <w:tblCellMar>
            <w:top w:w="15" w:type="dxa"/>
            <w:left w:w="15" w:type="dxa"/>
            <w:bottom w:w="15" w:type="dxa"/>
            <w:right w:w="15" w:type="dxa"/>
          </w:tblCellMar>
        </w:tblPrEx>
        <w:trPr>
          <w:tblHeader/>
        </w:trPr>
        <w:tc>
          <w:tcPr>
            <w:tcW w:w="0" w:type="auto"/>
            <w:tcBorders>
              <w:top w:val="single" w:color="D7D7D7" w:sz="6" w:space="0"/>
              <w:left w:val="single" w:color="D7D7D7" w:sz="6" w:space="0"/>
              <w:bottom w:val="single" w:color="D7D7D7" w:sz="6" w:space="0"/>
              <w:right w:val="single" w:color="D7D7D7" w:sz="6" w:space="0"/>
            </w:tcBorders>
            <w:shd w:val="clear" w:color="auto" w:fill="373737"/>
            <w:tcMar>
              <w:top w:w="75" w:type="dxa"/>
              <w:left w:w="120" w:type="dxa"/>
              <w:bottom w:w="75" w:type="dxa"/>
              <w:right w:w="120" w:type="dxa"/>
            </w:tcMar>
          </w:tcPr>
          <w:p>
            <w:pPr>
              <w:spacing w:after="0" w:line="360" w:lineRule="auto"/>
              <w:jc w:val="both"/>
              <w:rPr>
                <w:rFonts w:ascii="Arial" w:hAnsi="Arial" w:eastAsia="Times New Roman" w:cs="Arial"/>
                <w:b/>
                <w:bCs/>
                <w:sz w:val="24"/>
                <w:szCs w:val="24"/>
              </w:rPr>
            </w:pPr>
            <w:r>
              <w:rPr>
                <w:rFonts w:ascii="Arial" w:hAnsi="Arial" w:eastAsia="Times New Roman" w:cs="Arial"/>
                <w:b/>
                <w:bCs/>
                <w:sz w:val="24"/>
                <w:szCs w:val="24"/>
              </w:rPr>
              <w:t xml:space="preserve">Referencing Management Software </w:t>
            </w:r>
          </w:p>
        </w:tc>
        <w:tc>
          <w:tcPr>
            <w:tcW w:w="0" w:type="auto"/>
            <w:tcBorders>
              <w:top w:val="single" w:color="D7D7D7" w:sz="6" w:space="0"/>
              <w:left w:val="single" w:color="D7D7D7" w:sz="6" w:space="0"/>
              <w:bottom w:val="single" w:color="D7D7D7" w:sz="6" w:space="0"/>
              <w:right w:val="single" w:color="D7D7D7" w:sz="6" w:space="0"/>
            </w:tcBorders>
            <w:shd w:val="clear" w:color="auto" w:fill="373737"/>
            <w:tcMar>
              <w:top w:w="75" w:type="dxa"/>
              <w:left w:w="120" w:type="dxa"/>
              <w:bottom w:w="75" w:type="dxa"/>
              <w:right w:w="120" w:type="dxa"/>
            </w:tcMar>
          </w:tcPr>
          <w:p>
            <w:pPr>
              <w:spacing w:after="0" w:line="360" w:lineRule="auto"/>
              <w:jc w:val="both"/>
              <w:rPr>
                <w:rFonts w:ascii="Arial" w:hAnsi="Arial" w:eastAsia="Times New Roman" w:cs="Arial"/>
                <w:b/>
                <w:bCs/>
                <w:sz w:val="24"/>
                <w:szCs w:val="24"/>
              </w:rPr>
            </w:pPr>
            <w:r>
              <w:rPr>
                <w:rFonts w:ascii="Arial" w:hAnsi="Arial" w:eastAsia="Times New Roman" w:cs="Arial"/>
                <w:b/>
                <w:bCs/>
                <w:sz w:val="24"/>
                <w:szCs w:val="24"/>
              </w:rPr>
              <w:t>Description</w:t>
            </w:r>
          </w:p>
        </w:tc>
        <w:tc>
          <w:tcPr>
            <w:tcW w:w="0" w:type="auto"/>
            <w:tcBorders>
              <w:top w:val="single" w:color="D7D7D7" w:sz="6" w:space="0"/>
              <w:left w:val="single" w:color="D7D7D7" w:sz="6" w:space="0"/>
              <w:bottom w:val="single" w:color="D7D7D7" w:sz="6" w:space="0"/>
              <w:right w:val="single" w:color="D7D7D7" w:sz="6" w:space="0"/>
            </w:tcBorders>
            <w:shd w:val="clear" w:color="auto" w:fill="373737"/>
            <w:tcMar>
              <w:top w:w="75" w:type="dxa"/>
              <w:left w:w="120" w:type="dxa"/>
              <w:bottom w:w="75" w:type="dxa"/>
              <w:right w:w="120" w:type="dxa"/>
            </w:tcMar>
          </w:tcPr>
          <w:p>
            <w:pPr>
              <w:spacing w:after="0" w:line="360" w:lineRule="auto"/>
              <w:jc w:val="both"/>
              <w:rPr>
                <w:rFonts w:ascii="Arial" w:hAnsi="Arial" w:eastAsia="Times New Roman" w:cs="Arial"/>
                <w:b/>
                <w:bCs/>
                <w:sz w:val="24"/>
                <w:szCs w:val="24"/>
              </w:rPr>
            </w:pPr>
            <w:r>
              <w:rPr>
                <w:rFonts w:ascii="Arial" w:hAnsi="Arial" w:eastAsia="Times New Roman" w:cs="Arial"/>
                <w:b/>
                <w:bCs/>
                <w:sz w:val="24"/>
                <w:szCs w:val="24"/>
              </w:rPr>
              <w:t>Setup File</w:t>
            </w:r>
          </w:p>
        </w:tc>
      </w:tr>
      <w:tr>
        <w:tblPrEx>
          <w:tblBorders>
            <w:top w:val="single" w:color="D7D7D7" w:sz="6" w:space="0"/>
            <w:left w:val="single" w:color="D7D7D7" w:sz="6" w:space="0"/>
            <w:bottom w:val="single" w:color="D7D7D7" w:sz="6" w:space="0"/>
            <w:right w:val="single" w:color="D7D7D7" w:sz="6" w:space="0"/>
            <w:insideH w:val="none" w:color="auto" w:sz="0" w:space="0"/>
            <w:insideV w:val="none" w:color="auto" w:sz="0" w:space="0"/>
          </w:tblBorders>
          <w:shd w:val="clear" w:color="auto" w:fill="F9F9F9"/>
          <w:tblCellMar>
            <w:top w:w="15" w:type="dxa"/>
            <w:left w:w="15" w:type="dxa"/>
            <w:bottom w:w="15" w:type="dxa"/>
            <w:right w:w="15" w:type="dxa"/>
          </w:tblCellMar>
        </w:tblPrEx>
        <w:tc>
          <w:tcPr>
            <w:tcW w:w="0" w:type="auto"/>
            <w:tcBorders>
              <w:top w:val="single" w:color="D7D7D7" w:sz="2" w:space="0"/>
              <w:left w:val="single" w:color="D7D7D7" w:sz="6" w:space="0"/>
              <w:bottom w:val="single" w:color="D7D7D7" w:sz="2" w:space="0"/>
              <w:right w:val="single" w:color="D7D7D7" w:sz="6" w:space="0"/>
            </w:tcBorders>
            <w:shd w:val="clear" w:color="auto" w:fill="FFFFFF"/>
            <w:tcMar>
              <w:top w:w="75" w:type="dxa"/>
              <w:left w:w="120" w:type="dxa"/>
              <w:bottom w:w="75" w:type="dxa"/>
              <w:right w:w="120" w:type="dxa"/>
            </w:tcMar>
          </w:tcPr>
          <w:p>
            <w:pPr>
              <w:spacing w:after="0" w:line="360" w:lineRule="auto"/>
              <w:jc w:val="both"/>
              <w:rPr>
                <w:rFonts w:ascii="Arial" w:hAnsi="Arial" w:eastAsia="Times New Roman" w:cs="Arial"/>
                <w:sz w:val="24"/>
                <w:szCs w:val="24"/>
              </w:rPr>
            </w:pPr>
            <w:r>
              <w:fldChar w:fldCharType="begin"/>
            </w:r>
            <w:r>
              <w:instrText xml:space="preserve"> HYPERLINK "http://www.zotero.org/" </w:instrText>
            </w:r>
            <w:r>
              <w:fldChar w:fldCharType="separate"/>
            </w:r>
            <w:r>
              <w:rPr>
                <w:rFonts w:ascii="Arial" w:hAnsi="Arial" w:eastAsia="Times New Roman" w:cs="Arial"/>
                <w:sz w:val="24"/>
                <w:szCs w:val="24"/>
              </w:rPr>
              <w:t>Zotero</w:t>
            </w:r>
            <w:r>
              <w:rPr>
                <w:rFonts w:ascii="Arial" w:hAnsi="Arial" w:eastAsia="Times New Roman" w:cs="Arial"/>
                <w:sz w:val="24"/>
                <w:szCs w:val="24"/>
              </w:rPr>
              <w:fldChar w:fldCharType="end"/>
            </w:r>
          </w:p>
        </w:tc>
        <w:tc>
          <w:tcPr>
            <w:tcW w:w="0" w:type="auto"/>
            <w:tcBorders>
              <w:top w:val="single" w:color="D7D7D7" w:sz="2" w:space="0"/>
              <w:left w:val="single" w:color="D7D7D7" w:sz="6" w:space="0"/>
              <w:bottom w:val="single" w:color="D7D7D7" w:sz="2" w:space="0"/>
              <w:right w:val="single" w:color="D7D7D7" w:sz="6" w:space="0"/>
            </w:tcBorders>
            <w:shd w:val="clear" w:color="auto" w:fill="FFFFFF"/>
            <w:tcMar>
              <w:top w:w="75" w:type="dxa"/>
              <w:left w:w="120" w:type="dxa"/>
              <w:bottom w:w="75" w:type="dxa"/>
              <w:right w:w="120" w:type="dxa"/>
            </w:tcMar>
          </w:tcPr>
          <w:p>
            <w:pPr>
              <w:spacing w:after="0" w:line="360" w:lineRule="auto"/>
              <w:jc w:val="both"/>
              <w:rPr>
                <w:rFonts w:ascii="Arial" w:hAnsi="Arial" w:eastAsia="Times New Roman" w:cs="Arial"/>
                <w:sz w:val="24"/>
                <w:szCs w:val="24"/>
              </w:rPr>
            </w:pPr>
            <w:r>
              <w:rPr>
                <w:rFonts w:ascii="Arial" w:hAnsi="Arial" w:eastAsia="Times New Roman" w:cs="Arial"/>
                <w:sz w:val="24"/>
                <w:szCs w:val="24"/>
              </w:rPr>
              <w:t xml:space="preserve">Zotero is a free (open source) reference management tool that is available as a standalone software and also as an add-on for the Firefox web browser. </w:t>
            </w:r>
          </w:p>
          <w:p>
            <w:pPr>
              <w:spacing w:after="0" w:line="360" w:lineRule="auto"/>
              <w:jc w:val="both"/>
              <w:rPr>
                <w:rFonts w:ascii="Arial" w:hAnsi="Arial" w:eastAsia="Times New Roman" w:cs="Arial"/>
                <w:sz w:val="24"/>
                <w:szCs w:val="24"/>
              </w:rPr>
            </w:pPr>
          </w:p>
        </w:tc>
        <w:tc>
          <w:tcPr>
            <w:tcW w:w="0" w:type="auto"/>
            <w:tcBorders>
              <w:top w:val="single" w:color="D7D7D7" w:sz="2" w:space="0"/>
              <w:left w:val="single" w:color="D7D7D7" w:sz="6" w:space="0"/>
              <w:bottom w:val="single" w:color="D7D7D7" w:sz="2" w:space="0"/>
              <w:right w:val="single" w:color="D7D7D7" w:sz="6" w:space="0"/>
            </w:tcBorders>
            <w:shd w:val="clear" w:color="auto" w:fill="FFFFFF"/>
            <w:tcMar>
              <w:top w:w="75" w:type="dxa"/>
              <w:left w:w="120" w:type="dxa"/>
              <w:bottom w:w="75" w:type="dxa"/>
              <w:right w:w="120" w:type="dxa"/>
            </w:tcMar>
          </w:tcPr>
          <w:p>
            <w:pPr>
              <w:spacing w:after="0" w:line="360" w:lineRule="auto"/>
              <w:jc w:val="both"/>
              <w:rPr>
                <w:rFonts w:ascii="Arial" w:hAnsi="Arial" w:eastAsia="Times New Roman" w:cs="Arial"/>
                <w:sz w:val="24"/>
                <w:szCs w:val="24"/>
              </w:rPr>
            </w:pPr>
            <w:r>
              <w:fldChar w:fldCharType="begin"/>
            </w:r>
            <w:r>
              <w:instrText xml:space="preserve"> HYPERLINK "http://library.poly.ac.mw/pages/downloads/ref/Zotero-4.0.29.17_setup.exe" </w:instrText>
            </w:r>
            <w:r>
              <w:fldChar w:fldCharType="separate"/>
            </w:r>
            <w:r>
              <w:rPr>
                <w:rFonts w:ascii="Arial" w:hAnsi="Arial" w:eastAsia="Times New Roman" w:cs="Arial"/>
                <w:sz w:val="24"/>
                <w:szCs w:val="24"/>
              </w:rPr>
              <w:t>Download Link</w:t>
            </w:r>
            <w:r>
              <w:rPr>
                <w:rFonts w:ascii="Arial" w:hAnsi="Arial" w:eastAsia="Times New Roman" w:cs="Arial"/>
                <w:sz w:val="24"/>
                <w:szCs w:val="24"/>
              </w:rPr>
              <w:fldChar w:fldCharType="end"/>
            </w:r>
          </w:p>
        </w:tc>
      </w:tr>
      <w:tr>
        <w:tblPrEx>
          <w:tblBorders>
            <w:top w:val="single" w:color="D7D7D7" w:sz="6" w:space="0"/>
            <w:left w:val="single" w:color="D7D7D7" w:sz="6" w:space="0"/>
            <w:bottom w:val="single" w:color="D7D7D7" w:sz="6" w:space="0"/>
            <w:right w:val="single" w:color="D7D7D7" w:sz="6" w:space="0"/>
            <w:insideH w:val="none" w:color="auto" w:sz="0" w:space="0"/>
            <w:insideV w:val="none" w:color="auto" w:sz="0" w:space="0"/>
          </w:tblBorders>
          <w:shd w:val="clear" w:color="auto" w:fill="F9F9F9"/>
          <w:tblCellMar>
            <w:top w:w="15" w:type="dxa"/>
            <w:left w:w="15" w:type="dxa"/>
            <w:bottom w:w="15" w:type="dxa"/>
            <w:right w:w="15" w:type="dxa"/>
          </w:tblCellMar>
        </w:tblPrEx>
        <w:tc>
          <w:tcPr>
            <w:tcW w:w="0" w:type="auto"/>
            <w:tcBorders>
              <w:top w:val="single" w:color="D7D7D7" w:sz="2" w:space="0"/>
              <w:left w:val="single" w:color="D7D7D7" w:sz="6" w:space="0"/>
              <w:bottom w:val="single" w:color="D7D7D7" w:sz="2" w:space="0"/>
              <w:right w:val="single" w:color="D7D7D7" w:sz="6" w:space="0"/>
            </w:tcBorders>
            <w:shd w:val="clear" w:color="auto" w:fill="FBFBFB"/>
            <w:tcMar>
              <w:top w:w="75" w:type="dxa"/>
              <w:left w:w="120" w:type="dxa"/>
              <w:bottom w:w="75" w:type="dxa"/>
              <w:right w:w="120" w:type="dxa"/>
            </w:tcMar>
          </w:tcPr>
          <w:p>
            <w:pPr>
              <w:spacing w:after="0" w:line="360" w:lineRule="auto"/>
              <w:jc w:val="both"/>
              <w:rPr>
                <w:rFonts w:ascii="Arial" w:hAnsi="Arial" w:eastAsia="Times New Roman" w:cs="Arial"/>
                <w:sz w:val="24"/>
                <w:szCs w:val="24"/>
              </w:rPr>
            </w:pPr>
            <w:r>
              <w:fldChar w:fldCharType="begin"/>
            </w:r>
            <w:r>
              <w:instrText xml:space="preserve"> HYPERLINK "https://www.mendeley.com/" </w:instrText>
            </w:r>
            <w:r>
              <w:fldChar w:fldCharType="separate"/>
            </w:r>
            <w:r>
              <w:rPr>
                <w:rFonts w:ascii="Arial" w:hAnsi="Arial" w:eastAsia="Times New Roman" w:cs="Arial"/>
                <w:sz w:val="24"/>
                <w:szCs w:val="24"/>
              </w:rPr>
              <w:t>Mendeley</w:t>
            </w:r>
            <w:r>
              <w:rPr>
                <w:rFonts w:ascii="Arial" w:hAnsi="Arial" w:eastAsia="Times New Roman" w:cs="Arial"/>
                <w:sz w:val="24"/>
                <w:szCs w:val="24"/>
              </w:rPr>
              <w:fldChar w:fldCharType="end"/>
            </w:r>
          </w:p>
        </w:tc>
        <w:tc>
          <w:tcPr>
            <w:tcW w:w="0" w:type="auto"/>
            <w:tcBorders>
              <w:top w:val="single" w:color="D7D7D7" w:sz="2" w:space="0"/>
              <w:left w:val="single" w:color="D7D7D7" w:sz="6" w:space="0"/>
              <w:bottom w:val="single" w:color="D7D7D7" w:sz="2" w:space="0"/>
              <w:right w:val="single" w:color="D7D7D7" w:sz="6" w:space="0"/>
            </w:tcBorders>
            <w:shd w:val="clear" w:color="auto" w:fill="FBFBFB"/>
            <w:tcMar>
              <w:top w:w="75" w:type="dxa"/>
              <w:left w:w="120" w:type="dxa"/>
              <w:bottom w:w="75" w:type="dxa"/>
              <w:right w:w="120" w:type="dxa"/>
            </w:tcMar>
          </w:tcPr>
          <w:p>
            <w:pPr>
              <w:spacing w:after="0" w:line="360" w:lineRule="auto"/>
              <w:jc w:val="both"/>
              <w:rPr>
                <w:rFonts w:ascii="Arial" w:hAnsi="Arial" w:eastAsia="Times New Roman" w:cs="Arial"/>
                <w:sz w:val="24"/>
                <w:szCs w:val="24"/>
              </w:rPr>
            </w:pPr>
            <w:r>
              <w:rPr>
                <w:rFonts w:ascii="Arial" w:hAnsi="Arial" w:eastAsia="Times New Roman" w:cs="Arial"/>
                <w:sz w:val="24"/>
                <w:szCs w:val="24"/>
              </w:rPr>
              <w:t xml:space="preserve">Mendeley is another free (open source) reference management software you can use for managing documents and references. </w:t>
            </w:r>
          </w:p>
        </w:tc>
        <w:tc>
          <w:tcPr>
            <w:tcW w:w="0" w:type="auto"/>
            <w:tcBorders>
              <w:top w:val="single" w:color="D7D7D7" w:sz="2" w:space="0"/>
              <w:left w:val="single" w:color="D7D7D7" w:sz="6" w:space="0"/>
              <w:bottom w:val="single" w:color="D7D7D7" w:sz="2" w:space="0"/>
              <w:right w:val="single" w:color="D7D7D7" w:sz="6" w:space="0"/>
            </w:tcBorders>
            <w:shd w:val="clear" w:color="auto" w:fill="FBFBFB"/>
            <w:tcMar>
              <w:top w:w="75" w:type="dxa"/>
              <w:left w:w="120" w:type="dxa"/>
              <w:bottom w:w="75" w:type="dxa"/>
              <w:right w:w="120" w:type="dxa"/>
            </w:tcMar>
          </w:tcPr>
          <w:p>
            <w:pPr>
              <w:spacing w:after="0" w:line="360" w:lineRule="auto"/>
              <w:jc w:val="both"/>
              <w:rPr>
                <w:rFonts w:ascii="Arial" w:hAnsi="Arial" w:eastAsia="Times New Roman" w:cs="Arial"/>
                <w:sz w:val="24"/>
                <w:szCs w:val="24"/>
              </w:rPr>
            </w:pPr>
            <w:r>
              <w:fldChar w:fldCharType="begin"/>
            </w:r>
            <w:r>
              <w:instrText xml:space="preserve"> HYPERLINK "http://library.poly.ac.mw/pages/downloads/ref/Mendeley-Desktop-1.13.8-win32.exe" </w:instrText>
            </w:r>
            <w:r>
              <w:fldChar w:fldCharType="separate"/>
            </w:r>
            <w:r>
              <w:rPr>
                <w:rFonts w:ascii="Arial" w:hAnsi="Arial" w:eastAsia="Times New Roman" w:cs="Arial"/>
                <w:sz w:val="24"/>
                <w:szCs w:val="24"/>
              </w:rPr>
              <w:t>Download Link</w:t>
            </w:r>
            <w:r>
              <w:rPr>
                <w:rFonts w:ascii="Arial" w:hAnsi="Arial" w:eastAsia="Times New Roman" w:cs="Arial"/>
                <w:sz w:val="24"/>
                <w:szCs w:val="24"/>
              </w:rPr>
              <w:fldChar w:fldCharType="end"/>
            </w:r>
          </w:p>
        </w:tc>
      </w:tr>
    </w:tbl>
    <w:p>
      <w:pPr>
        <w:spacing w:after="0" w:line="360" w:lineRule="auto"/>
        <w:jc w:val="both"/>
        <w:rPr>
          <w:rFonts w:ascii="Arial" w:hAnsi="Arial" w:cs="Arial"/>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微软雅黑"/>
    <w:panose1 w:val="02010600030101010101"/>
    <w:charset w:val="00"/>
    <w:family w:val="auto"/>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48"/>
    <w:rsid w:val="000071E2"/>
    <w:rsid w:val="000C7531"/>
    <w:rsid w:val="00256148"/>
    <w:rsid w:val="00290E44"/>
    <w:rsid w:val="003430B0"/>
    <w:rsid w:val="00560B8C"/>
    <w:rsid w:val="00622F9D"/>
    <w:rsid w:val="006E7C29"/>
    <w:rsid w:val="0073120D"/>
    <w:rsid w:val="00733265"/>
    <w:rsid w:val="0086531A"/>
    <w:rsid w:val="00CF6727"/>
    <w:rsid w:val="00DB3AE6"/>
    <w:rsid w:val="00DC63A7"/>
    <w:rsid w:val="00F101DC"/>
    <w:rsid w:val="00F51D3C"/>
    <w:rsid w:val="7FEE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1149</Characters>
  <Lines>9</Lines>
  <Paragraphs>2</Paragraphs>
  <TotalTime>22</TotalTime>
  <ScaleCrop>false</ScaleCrop>
  <LinksUpToDate>false</LinksUpToDate>
  <CharactersWithSpaces>1348</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2023-07-17T11:19:00Z</dcterms:created>
  <dc:creator>Dell  User</dc:creator>
  <cp:lastModifiedBy>Patrick Kalamula</cp:lastModifiedBy>
  <dcterms:modified xsi:type="dcterms:W3CDTF">2025-10-21T16:50:07Z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1033-11.1.0.11720</vt:lpwstr>
  </property>
</Properties>
</file>